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FFB63" w14:textId="77777777" w:rsidR="00DD434B" w:rsidRDefault="00000000">
      <w:pPr>
        <w:pStyle w:val="Standard"/>
        <w:rPr>
          <w:b/>
          <w:bCs/>
        </w:rPr>
      </w:pPr>
      <w:r>
        <w:rPr>
          <w:b/>
          <w:bCs/>
        </w:rPr>
        <w:t>Na Vagonu</w:t>
      </w:r>
    </w:p>
    <w:p w14:paraId="51DBBB23" w14:textId="77777777" w:rsidR="00DD434B" w:rsidRDefault="00DD434B" w:rsidP="00422AE4">
      <w:pPr>
        <w:pStyle w:val="Standard"/>
        <w:widowControl w:val="0"/>
        <w:suppressAutoHyphens w:val="0"/>
        <w:rPr>
          <w:shd w:val="clear" w:color="auto" w:fill="FFFF00"/>
        </w:rPr>
      </w:pPr>
    </w:p>
    <w:p w14:paraId="75A71410" w14:textId="77777777" w:rsidR="00DD434B" w:rsidRDefault="00000000" w:rsidP="00422AE4">
      <w:pPr>
        <w:pStyle w:val="Standard"/>
        <w:widowControl w:val="0"/>
        <w:suppressAutoHyphens w:val="0"/>
        <w:jc w:val="both"/>
      </w:pPr>
      <w:r>
        <w:t xml:space="preserve">Seděl ve srubu na bobku před kamny, koukal do plamínků a bezmyšlenkovitě přihodil další </w:t>
      </w:r>
      <w:proofErr w:type="spellStart"/>
      <w:r>
        <w:t>polénko</w:t>
      </w:r>
      <w:proofErr w:type="spellEnd"/>
      <w:r>
        <w:t>.</w:t>
      </w:r>
    </w:p>
    <w:p w14:paraId="292C831C" w14:textId="6AD983FC" w:rsidR="00DD434B" w:rsidRDefault="00000000" w:rsidP="00422AE4">
      <w:pPr>
        <w:pStyle w:val="Standard"/>
        <w:widowControl w:val="0"/>
        <w:suppressAutoHyphens w:val="0"/>
        <w:jc w:val="both"/>
      </w:pPr>
      <w:r>
        <w:t xml:space="preserve">„Sakra“, a úplně blbě a zbytečně, vždyť už je vlastně na odchodu. Oheň tady rozdělal už ráno, když se sem v podzimním ubrečeném počasí přišel na chvilku ohřát a uvařit hlt </w:t>
      </w:r>
      <w:proofErr w:type="spellStart"/>
      <w:r>
        <w:t>kafe</w:t>
      </w:r>
      <w:proofErr w:type="spellEnd"/>
      <w:r>
        <w:t xml:space="preserve"> pro sebe a svou novou kamarádku. Vytáhl ji na podzimní jednodenní toulky tímhle zapomenutým krajem </w:t>
      </w:r>
      <w:r w:rsidRPr="00422AE4">
        <w:t xml:space="preserve">na </w:t>
      </w:r>
      <w:proofErr w:type="gramStart"/>
      <w:r w:rsidRPr="00422AE4">
        <w:t xml:space="preserve">pomezí  </w:t>
      </w:r>
      <w:r>
        <w:t>Sudet</w:t>
      </w:r>
      <w:proofErr w:type="gramEnd"/>
      <w:r>
        <w:t xml:space="preserve"> a Moravy. A ta na něj teď čeká venku, že on ještě vybere z kamen oheň a pak spolu vyrazí na poslední </w:t>
      </w:r>
      <w:proofErr w:type="spellStart"/>
      <w:r>
        <w:t>kymác</w:t>
      </w:r>
      <w:proofErr w:type="spellEnd"/>
      <w:r>
        <w:t>-motorák.</w:t>
      </w:r>
      <w:r w:rsidR="00422AE4">
        <w:t xml:space="preserve"> </w:t>
      </w:r>
      <w:r>
        <w:t>Nijak netlačil na pilu, což ona mlčky oceňovala a mezi zlatavým listím poprášenými starými břidlicovými haldami se ji evidentně líbilo. Do očí se jí vkrádal neurčitý příslib, že tenhle večer by nemusel končit jen kamarádským rozloučením na nádraží.</w:t>
      </w:r>
      <w:r w:rsidR="00422AE4">
        <w:t xml:space="preserve"> </w:t>
      </w:r>
      <w:r>
        <w:t>Prohrábl oheň a opět mu utekly myšlenky. Na srub už léta letoucí nikdo moc nejezdil.</w:t>
      </w:r>
    </w:p>
    <w:p w14:paraId="2BAE8424" w14:textId="77777777" w:rsidR="00DD434B" w:rsidRDefault="00000000" w:rsidP="00422AE4">
      <w:pPr>
        <w:pStyle w:val="Standard"/>
        <w:widowControl w:val="0"/>
        <w:suppressAutoHyphens w:val="0"/>
        <w:jc w:val="both"/>
      </w:pPr>
      <w:r>
        <w:t xml:space="preserve">Třetí generace trempíků, která srub zdědila od „otců zakladatelů“ už pořádně prořídla a koho minula </w:t>
      </w:r>
      <w:proofErr w:type="spellStart"/>
      <w:r>
        <w:t>Zubajda</w:t>
      </w:r>
      <w:proofErr w:type="spellEnd"/>
      <w:r>
        <w:t>, kácející v jejich lese, toho si našly nejrůznější choroby a bolístky. Tiše si broukl, že jako jeden z mála, jeden z posledních...</w:t>
      </w:r>
    </w:p>
    <w:p w14:paraId="6110310B" w14:textId="77777777" w:rsidR="00DD434B" w:rsidRDefault="00000000" w:rsidP="00422AE4">
      <w:pPr>
        <w:pStyle w:val="Standard"/>
        <w:widowControl w:val="0"/>
        <w:suppressAutoHyphens w:val="0"/>
        <w:jc w:val="both"/>
      </w:pPr>
      <w:r>
        <w:t xml:space="preserve">Ale srub stál a stál opravdu za to. Po válce totiž celé údolí pod ním zaplavily vody přehrady a odřízly jej od zbytku civilizovaného světa jako cukrář nožem díl dortu. Zanikly generacemi vyšlapané cesty, nebo se změnily v nejlepším případě v lesní pěšinky, a tak se stalo, že přes hlubokou průrvu nad potokem zůstal stát opuštěný dřevěný most. A protože jej stavěli pečliví Němci, nejen že jej zbudovali </w:t>
      </w:r>
      <w:r>
        <w:rPr>
          <w:color w:val="000000"/>
        </w:rPr>
        <w:t>festovně pro další a další generace, ale ještě nad něj přidali střechu, aby do trámů mostovky zbytečně neteklo.</w:t>
      </w:r>
    </w:p>
    <w:p w14:paraId="5098AF1E" w14:textId="426AFB3F" w:rsidR="00DD434B" w:rsidRDefault="00000000" w:rsidP="00422AE4">
      <w:pPr>
        <w:pStyle w:val="Standard"/>
        <w:widowControl w:val="0"/>
        <w:tabs>
          <w:tab w:val="left" w:pos="4142"/>
        </w:tabs>
        <w:suppressAutoHyphens w:val="0"/>
        <w:jc w:val="both"/>
      </w:pPr>
      <w:r>
        <w:rPr>
          <w:color w:val="000000"/>
        </w:rPr>
        <w:t>Pro trampíky dar z nebes. A tak přibyly stěny, okénka s okenicemi, palandy na bocích, na dolním konci pak masivní komín s kam</w:t>
      </w:r>
      <w:r>
        <w:t xml:space="preserve">ny a jako </w:t>
      </w:r>
      <w:proofErr w:type="gramStart"/>
      <w:r>
        <w:t>rarita - masivní</w:t>
      </w:r>
      <w:proofErr w:type="gramEnd"/>
      <w:r>
        <w:t xml:space="preserve"> dveře na obou stranách bývalého vstupu na most.</w:t>
      </w:r>
      <w:r w:rsidR="00422AE4">
        <w:t xml:space="preserve"> </w:t>
      </w:r>
      <w:r>
        <w:t xml:space="preserve">Říkalo se mu </w:t>
      </w:r>
      <w:proofErr w:type="gramStart"/>
      <w:r>
        <w:t>různě - nejčastěji</w:t>
      </w:r>
      <w:proofErr w:type="gramEnd"/>
      <w:r>
        <w:t xml:space="preserve"> Vagon nebo </w:t>
      </w:r>
      <w:proofErr w:type="spellStart"/>
      <w:r>
        <w:t>Pullman</w:t>
      </w:r>
      <w:proofErr w:type="spellEnd"/>
      <w:r>
        <w:t>, ale jemu se líbil nejvíc název „</w:t>
      </w:r>
      <w:proofErr w:type="spellStart"/>
      <w:r>
        <w:t>Longbridž</w:t>
      </w:r>
      <w:proofErr w:type="spellEnd"/>
      <w:r>
        <w:t>“, který připomínal jeho neobvyklou délku.</w:t>
      </w:r>
    </w:p>
    <w:p w14:paraId="0C82FD20" w14:textId="77777777" w:rsidR="00DD434B" w:rsidRDefault="00000000" w:rsidP="00422AE4">
      <w:pPr>
        <w:pStyle w:val="Standard"/>
        <w:widowControl w:val="0"/>
        <w:suppressAutoHyphens w:val="0"/>
        <w:jc w:val="both"/>
      </w:pPr>
      <w:r>
        <w:t xml:space="preserve">A dost bylo snění. Pomaličku se </w:t>
      </w:r>
      <w:proofErr w:type="gramStart"/>
      <w:r>
        <w:t>narovnával - nález</w:t>
      </w:r>
      <w:proofErr w:type="gramEnd"/>
      <w:r>
        <w:t xml:space="preserve"> přiměřený věku, že už jako tedy vyrazí, ale na druhém konci srubu zavrzaly dveře.</w:t>
      </w:r>
    </w:p>
    <w:p w14:paraId="18356555" w14:textId="77777777" w:rsidR="00DD434B" w:rsidRDefault="00000000" w:rsidP="00422AE4">
      <w:pPr>
        <w:pStyle w:val="Standard"/>
        <w:widowControl w:val="0"/>
        <w:suppressAutoHyphens w:val="0"/>
        <w:jc w:val="both"/>
      </w:pPr>
      <w:r>
        <w:t xml:space="preserve">Kdo sem proboha leze a že já sklerotik blbá zase nezamkl, dvě myšlenky o sebe cinkly v hlavě… Do </w:t>
      </w:r>
      <w:proofErr w:type="spellStart"/>
      <w:proofErr w:type="gramStart"/>
      <w:r>
        <w:t>pr</w:t>
      </w:r>
      <w:proofErr w:type="spellEnd"/>
      <w:r>
        <w:t>...</w:t>
      </w:r>
      <w:proofErr w:type="spellStart"/>
      <w:proofErr w:type="gramEnd"/>
      <w:r>
        <w:t>kenný</w:t>
      </w:r>
      <w:proofErr w:type="spellEnd"/>
      <w:r>
        <w:t xml:space="preserve"> ohrady. Jeho nadávka vyslovená polohlasem provedla malý looping, neboť dovnitř kráčel malý kluk a evidentně nebyl sám.</w:t>
      </w:r>
    </w:p>
    <w:p w14:paraId="537D23E7" w14:textId="77777777" w:rsidR="00DD434B" w:rsidRDefault="00000000" w:rsidP="00422AE4">
      <w:pPr>
        <w:pStyle w:val="Standard"/>
        <w:widowControl w:val="0"/>
        <w:suppressAutoHyphens w:val="0"/>
        <w:jc w:val="both"/>
      </w:pPr>
      <w:r>
        <w:t>A tak vykoukl ven a křikl na kamarádku, že ať ještě jako chvíli vydrží, že tady přišel na návštěvu malý problém. Jen pohodila hlavou a významně koukla na hodinky.</w:t>
      </w:r>
    </w:p>
    <w:p w14:paraId="02D72D56" w14:textId="77777777" w:rsidR="00DD434B" w:rsidRDefault="00000000" w:rsidP="00422AE4">
      <w:pPr>
        <w:pStyle w:val="Standard"/>
        <w:widowControl w:val="0"/>
        <w:suppressAutoHyphens w:val="0"/>
        <w:jc w:val="both"/>
      </w:pPr>
      <w:r>
        <w:t>Otočil se dovnitř a nevěřil očím, dětí přibývalo v zástupu, jeden chlapeček už si u kamen zouval promáchané boty, další vybaloval tlustý chleba z papíru a vedle někdo odtrhával víčko od výživného jogurtu. A za nimi se páskovali další a další...</w:t>
      </w:r>
    </w:p>
    <w:p w14:paraId="13F2FC9C" w14:textId="77777777" w:rsidR="00DD434B" w:rsidRDefault="00000000" w:rsidP="00422AE4">
      <w:pPr>
        <w:pStyle w:val="Standard"/>
        <w:widowControl w:val="0"/>
        <w:suppressAutoHyphens w:val="0"/>
        <w:jc w:val="both"/>
      </w:pPr>
      <w:r>
        <w:t xml:space="preserve">Ten první mu vzápětí hlásil: Pane Čundráku, my </w:t>
      </w:r>
      <w:proofErr w:type="spellStart"/>
      <w:r>
        <w:t>sme</w:t>
      </w:r>
      <w:proofErr w:type="spellEnd"/>
      <w:r>
        <w:t xml:space="preserve"> prosím škola v přírodě z </w:t>
      </w:r>
      <w:proofErr w:type="spellStart"/>
      <w:r>
        <w:t>Muglinova</w:t>
      </w:r>
      <w:proofErr w:type="spellEnd"/>
      <w:r>
        <w:t xml:space="preserve"> a naše </w:t>
      </w:r>
      <w:r w:rsidRPr="00422AE4">
        <w:t xml:space="preserve">paní učitelka </w:t>
      </w:r>
      <w:r>
        <w:t xml:space="preserve">s námi zabloudila v lese. Nemá signál na </w:t>
      </w:r>
      <w:proofErr w:type="gramStart"/>
      <w:r>
        <w:t>mobilu</w:t>
      </w:r>
      <w:proofErr w:type="gramEnd"/>
      <w:r>
        <w:t xml:space="preserve"> a navíc si zlomila nehet a podpatek na botě. A dodal chápavým vědoucím hlasem: „A pane tramp, ta je pěkně nasraná“.</w:t>
      </w:r>
    </w:p>
    <w:p w14:paraId="6BD1A146" w14:textId="77777777" w:rsidR="00DD434B" w:rsidRDefault="00000000" w:rsidP="00422AE4">
      <w:pPr>
        <w:pStyle w:val="Standard"/>
        <w:widowControl w:val="0"/>
        <w:suppressAutoHyphens w:val="0"/>
        <w:jc w:val="both"/>
      </w:pPr>
      <w:r>
        <w:t>Rezignovaně se otočil ke kamnům, přiložil a na postavil na tál letitý čajník, který pamatoval již počátky srubu.</w:t>
      </w:r>
    </w:p>
    <w:p w14:paraId="6424D88A" w14:textId="77777777" w:rsidR="00DD434B" w:rsidRDefault="00000000" w:rsidP="00422AE4">
      <w:pPr>
        <w:pStyle w:val="Standard"/>
        <w:widowControl w:val="0"/>
        <w:suppressAutoHyphens w:val="0"/>
        <w:jc w:val="both"/>
      </w:pPr>
      <w:r>
        <w:t>Vzpomněl si na kamarádku venku, vykoukl, ale než stačil něco říct, zaregistroval jen vzteklé mávnutí ruky a ohon zrzavých vlasu mu zamával na rozloučenou. Hlavou mu proletělo, že žádný romantický večer ve dvou se konat nebude a rezignovaně se otočil ke srubu. Přece tady nenechá tyhle Mališe divočině na pospas. A navíc má dnes tím pádem dobrý skutek a může si vybarvit modré políčko – vliv Foglarových knížek z mládí se mu fakt zadřel hluboko do krve.</w:t>
      </w:r>
    </w:p>
    <w:p w14:paraId="6D9EBBD1" w14:textId="2669534E" w:rsidR="00DD434B" w:rsidRDefault="00000000" w:rsidP="00422AE4">
      <w:pPr>
        <w:pStyle w:val="Standard"/>
        <w:widowControl w:val="0"/>
        <w:suppressAutoHyphens w:val="0"/>
        <w:jc w:val="both"/>
      </w:pPr>
      <w:r>
        <w:t>Protáhl se pod nízkými futry zpět do srubu a tady mimo plamínků ohně tu svítilo ještě něco jiného. U kamen se v chumlu dětí hřála docela pěkná učitelka a vzhlížela z pod hřívy zářících vlasů oddaně na svého záchrance.</w:t>
      </w:r>
      <w:r w:rsidR="00422AE4">
        <w:t xml:space="preserve"> </w:t>
      </w:r>
      <w:r>
        <w:t xml:space="preserve">Jako správný Střelec pustil uzdu věcem příštím. Už věděl, že až je doprovodí dolů do vsi na ubytování a pomůže tuhle smečku usušit, nakrmit a zahnat do Hajan, poté usedne s touhle Vlasaticí ke stolu. Nalije oběma vlastnoručně uvařený grog podle receptu Toma </w:t>
      </w:r>
      <w:proofErr w:type="spellStart"/>
      <w:r>
        <w:t>Kečupa</w:t>
      </w:r>
      <w:proofErr w:type="spellEnd"/>
      <w:r>
        <w:t xml:space="preserve"> a psa </w:t>
      </w:r>
      <w:proofErr w:type="spellStart"/>
      <w:r>
        <w:t>Vorčestra</w:t>
      </w:r>
      <w:proofErr w:type="spellEnd"/>
      <w:r>
        <w:t xml:space="preserve"> a vybalí svou léty hojně otřepanou, ale stále účinnou balicí konverzační větu: „A v jakém Vy jste vlastně znamení?“</w:t>
      </w:r>
    </w:p>
    <w:p w14:paraId="7D9824A7" w14:textId="77777777" w:rsidR="00DD434B" w:rsidRDefault="00DD434B">
      <w:pPr>
        <w:pStyle w:val="Standard"/>
      </w:pPr>
    </w:p>
    <w:sectPr w:rsidR="00DD434B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DD920" w14:textId="77777777" w:rsidR="00CA6DB3" w:rsidRDefault="00CA6DB3">
      <w:r>
        <w:separator/>
      </w:r>
    </w:p>
  </w:endnote>
  <w:endnote w:type="continuationSeparator" w:id="0">
    <w:p w14:paraId="2231A5E9" w14:textId="77777777" w:rsidR="00CA6DB3" w:rsidRDefault="00CA6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Lohit Devanagari">
    <w:altName w:val="Calibri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Noto Sans CJK SC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46D84" w14:textId="77777777" w:rsidR="00CA6DB3" w:rsidRDefault="00CA6DB3">
      <w:r>
        <w:rPr>
          <w:color w:val="000000"/>
        </w:rPr>
        <w:separator/>
      </w:r>
    </w:p>
  </w:footnote>
  <w:footnote w:type="continuationSeparator" w:id="0">
    <w:p w14:paraId="0ED2641D" w14:textId="77777777" w:rsidR="00CA6DB3" w:rsidRDefault="00CA6D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D434B"/>
    <w:rsid w:val="00422AE4"/>
    <w:rsid w:val="009F258F"/>
    <w:rsid w:val="00B77E49"/>
    <w:rsid w:val="00CA6DB3"/>
    <w:rsid w:val="00DD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3AB2B"/>
  <w15:docId w15:val="{E96E1F1B-421D-41C6-A523-7822D724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3"/>
        <w:sz w:val="24"/>
        <w:szCs w:val="24"/>
        <w:lang w:val="cs-CZ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Seznam">
    <w:name w:val="List"/>
    <w:basedOn w:val="Textbody"/>
  </w:style>
  <w:style w:type="paragraph" w:styleId="Titulek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603</Words>
  <Characters>3560</Characters>
  <Application>Microsoft Office Word</Application>
  <DocSecurity>0</DocSecurity>
  <Lines>29</Lines>
  <Paragraphs>8</Paragraphs>
  <ScaleCrop>false</ScaleCrop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Frána</dc:creator>
  <cp:lastModifiedBy>Jan Frána</cp:lastModifiedBy>
  <cp:revision>2</cp:revision>
  <dcterms:created xsi:type="dcterms:W3CDTF">2025-11-17T12:10:00Z</dcterms:created>
  <dcterms:modified xsi:type="dcterms:W3CDTF">2025-11-17T12:10:00Z</dcterms:modified>
</cp:coreProperties>
</file>